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8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8"/>
      </w:tblGrid>
      <w:tr w:rsidR="009809A8" w:rsidRPr="009809A8" w:rsidTr="006716FC">
        <w:trPr>
          <w:trHeight w:val="1572"/>
        </w:trPr>
        <w:tc>
          <w:tcPr>
            <w:tcW w:w="849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культуры и туризма Вологодской области</w:t>
            </w: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бюджетное профессиональное образовательное учреждение Вологодской области</w:t>
            </w: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09A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«Череповецкое областное училище искусств и художественных ремесел им. В.В. Верещагина»</w:t>
            </w:r>
          </w:p>
          <w:p w:rsidR="009809A8" w:rsidRPr="009809A8" w:rsidRDefault="009809A8" w:rsidP="00980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(БПОУ </w:t>
            </w:r>
            <w:proofErr w:type="gramStart"/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>ВО</w:t>
            </w:r>
            <w:proofErr w:type="gramEnd"/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«Череповецкое областное училище искусств и художественных ремесел</w:t>
            </w:r>
          </w:p>
          <w:p w:rsidR="009809A8" w:rsidRPr="009809A8" w:rsidRDefault="009809A8" w:rsidP="00980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им. В.В. Верещагина»)</w:t>
            </w:r>
          </w:p>
          <w:p w:rsidR="009809A8" w:rsidRPr="009809A8" w:rsidRDefault="009809A8" w:rsidP="009809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09A8" w:rsidRPr="009809A8" w:rsidRDefault="009809A8" w:rsidP="009809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9809A8" w:rsidRPr="009809A8" w:rsidRDefault="009809A8" w:rsidP="009809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9809A8" w:rsidRPr="009809A8" w:rsidTr="006716FC">
        <w:tc>
          <w:tcPr>
            <w:tcW w:w="5353" w:type="dxa"/>
          </w:tcPr>
          <w:p w:rsidR="009809A8" w:rsidRPr="009809A8" w:rsidRDefault="009809A8" w:rsidP="009809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4786" w:type="dxa"/>
          </w:tcPr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УТВЕРЖДАЮ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Директор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БПОУ </w:t>
            </w:r>
            <w:proofErr w:type="gramStart"/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ВО</w:t>
            </w:r>
            <w:proofErr w:type="gramEnd"/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«Череповецкое областное училище искусств и художественных ремесел им. В.В. Верещагина»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  <w:t>____________</w:t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_____  С.С. Боброва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«____» ___________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9</w:t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г</w:t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.</w:t>
            </w:r>
          </w:p>
          <w:p w:rsidR="009809A8" w:rsidRPr="009809A8" w:rsidRDefault="009809A8" w:rsidP="009809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</w:tr>
    </w:tbl>
    <w:p w:rsidR="009809A8" w:rsidRDefault="009809A8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</w:p>
    <w:p w:rsidR="009809A8" w:rsidRDefault="009809A8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</w:p>
    <w:p w:rsidR="00AF7014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Положение </w:t>
      </w:r>
    </w:p>
    <w:p w:rsidR="00AF7014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Международного </w:t>
      </w: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к</w:t>
      </w:r>
      <w:proofErr w:type="spellStart"/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онкурса</w:t>
      </w:r>
      <w:proofErr w:type="spellEnd"/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исполнителей на духовых </w:t>
      </w:r>
    </w:p>
    <w:p w:rsidR="007D1CDB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и ударных инструментах</w:t>
      </w: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6"/>
          <w:szCs w:val="36"/>
          <w:lang w:val="x-none" w:eastAsia="x-none"/>
        </w:rPr>
        <w:t>«Северная рапсодия»</w:t>
      </w: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 </w:t>
      </w:r>
      <w:r w:rsidR="00AF7014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 </w:t>
      </w:r>
    </w:p>
    <w:p w:rsidR="00206787" w:rsidRPr="00AF7014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>(далее – Положение)</w:t>
      </w:r>
    </w:p>
    <w:p w:rsidR="00206787" w:rsidRPr="009809A8" w:rsidRDefault="007D1CDB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9809A8">
        <w:rPr>
          <w:rFonts w:ascii="Times New Roman" w:eastAsia="Times New Roman" w:hAnsi="Times New Roman"/>
          <w:b/>
          <w:sz w:val="32"/>
          <w:szCs w:val="32"/>
          <w:lang w:eastAsia="x-none"/>
        </w:rPr>
        <w:t>19</w:t>
      </w:r>
      <w:r w:rsidR="00FB71A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– 22</w:t>
      </w:r>
      <w:r w:rsidR="00AF7014" w:rsidRPr="009809A8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апреля 2020 г.</w:t>
      </w:r>
    </w:p>
    <w:p w:rsidR="00AF7014" w:rsidRPr="009809A8" w:rsidRDefault="00AF7014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ОБЩИЕ ПОЛОЖЕНИЯ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исполнителей на духовых и ударных инстр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ментах «Северная рапсодия» (далее – Конкурс) – мероприятие, направленное на выявление молодых талантливых исполнителей, обмен педагогическим опытом, расширение межрегиональных и международных творческих связей.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Настоящее Положение о проведении Конкурса </w:t>
      </w:r>
      <w:r w:rsidR="004A4CF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(далее - Положение) 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определяет: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и задачи мероприятия;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условия участия в Конкурсе;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порядок организации и проведения Конкурса, награждения победителей;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требования к оформлению заявочной документации.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Учредителем Конкурса является Департамент культуры и туризма В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логодской области.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Организатором Конкурса выступает БПОУ </w:t>
      </w:r>
      <w:proofErr w:type="gramStart"/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</w:t>
      </w:r>
      <w:proofErr w:type="gramEnd"/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«Череповецкое облас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ное училище искусств и художественных ремесел им. В.В. Верещагина».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Конкурс проводится при поддержке Мэрии города Череповца, Ассоц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ации </w:t>
      </w:r>
      <w:r w:rsidR="008F2B60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духовых 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оркестров и исполнителей на духовых и ударных инструме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тах «Духовое общество»</w:t>
      </w:r>
      <w:r w:rsidR="008F2B60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имени Валерия Халилова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="008C79C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Международного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союз</w:t>
      </w:r>
      <w:r w:rsidR="008C79C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музыкальных деятелей, партнёров.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:rsidR="00206787" w:rsidRPr="009809A8" w:rsidRDefault="00206787" w:rsidP="00206787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ЦЕЛИ И ЗАДАЧИ КОНКУРСА</w:t>
      </w:r>
    </w:p>
    <w:p w:rsidR="008353C7" w:rsidRPr="009809A8" w:rsidRDefault="008353C7" w:rsidP="008353C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Цели Конкурса: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выявление молодых талантливых исполнителей; 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обмен педагогическим опытом;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расширение творческих связей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val="x-none"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БПОУ ВО «Череповецкое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областное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училище искусств и художественных ремесел им. В.В. Верещагина» с ведущими учебными заведениями России и других стран.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Конкурса: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популяризация исполнительства на духовых и ударных инструментах;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обеспечение преемственности поколений исполнителей на духовых и ударных инструментах;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совершенствование педагогического мастерства преподавателей;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пропаганда классической музыки.</w:t>
      </w:r>
    </w:p>
    <w:p w:rsidR="007D1CDB" w:rsidRPr="009809A8" w:rsidRDefault="007D1CDB" w:rsidP="007D1CDB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Участниками Конкурса могут быть: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дополнительного образования детей;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среднего профессионального образования;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высшего и послевузовского профессионального образования;</w:t>
      </w:r>
    </w:p>
    <w:p w:rsidR="00C33F15" w:rsidRPr="009809A8" w:rsidRDefault="00206787" w:rsidP="00C33F15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музыкально</w:t>
      </w:r>
      <w:r w:rsidR="00A67ADC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го образования зарубежных стран</w:t>
      </w:r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206787" w:rsidRPr="009809A8" w:rsidRDefault="00A67ADC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профессиона</w:t>
      </w:r>
      <w:r w:rsidR="004039A7" w:rsidRPr="009809A8">
        <w:rPr>
          <w:rFonts w:ascii="Times New Roman" w:eastAsia="Times New Roman" w:hAnsi="Times New Roman"/>
          <w:sz w:val="28"/>
          <w:szCs w:val="28"/>
          <w:lang w:eastAsia="x-none"/>
        </w:rPr>
        <w:t>льные музыканты в возрасте до 30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лет (включительно).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06787" w:rsidRPr="009809A8" w:rsidRDefault="00206787" w:rsidP="002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КОМИТЕТ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Руководство Конкурсом осуществляет Организационный комитет по подготовке и проведению Конкурса (далее - оргкомитет).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Оргкомитет - коллегиальный орган, осуществляющий руководство р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ботой по подготовке, организации и проведению Конкурса.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К компетенции оргкомитета относится решение вопросов подготовки и проведения Конкурса, в том числе утверждение: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плана подготовки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сроков подачи заявок на участие в Конкурсе;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плана и проектов подготовки площадок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кандидатуры председателя жюри Ко</w:t>
      </w:r>
      <w:r w:rsidR="007467B3" w:rsidRPr="009809A8">
        <w:rPr>
          <w:rFonts w:ascii="Times New Roman" w:hAnsi="Times New Roman"/>
          <w:sz w:val="28"/>
          <w:szCs w:val="28"/>
          <w:lang w:eastAsia="ru-RU"/>
        </w:rPr>
        <w:t>нкурса и персонального состава ж</w:t>
      </w:r>
      <w:r w:rsidRPr="009809A8">
        <w:rPr>
          <w:rFonts w:ascii="Times New Roman" w:hAnsi="Times New Roman"/>
          <w:sz w:val="28"/>
          <w:szCs w:val="28"/>
          <w:lang w:eastAsia="ru-RU"/>
        </w:rPr>
        <w:t>юри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lastRenderedPageBreak/>
        <w:t>проекта дизайнерского решения символики, полиграфической проду</w:t>
      </w:r>
      <w:r w:rsidRPr="009809A8">
        <w:rPr>
          <w:rFonts w:ascii="Times New Roman" w:hAnsi="Times New Roman"/>
          <w:sz w:val="28"/>
          <w:szCs w:val="28"/>
          <w:lang w:eastAsia="ru-RU"/>
        </w:rPr>
        <w:t>к</w:t>
      </w:r>
      <w:r w:rsidRPr="009809A8">
        <w:rPr>
          <w:rFonts w:ascii="Times New Roman" w:hAnsi="Times New Roman"/>
          <w:sz w:val="28"/>
          <w:szCs w:val="28"/>
          <w:lang w:eastAsia="ru-RU"/>
        </w:rPr>
        <w:t>ции, памятного знака и призов Конкурса.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Оргкомитет имеет право: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в пределах своей компетенц</w:t>
      </w:r>
      <w:proofErr w:type="gramStart"/>
      <w:r w:rsidRPr="009809A8">
        <w:rPr>
          <w:rFonts w:ascii="Times New Roman" w:hAnsi="Times New Roman"/>
          <w:sz w:val="28"/>
          <w:szCs w:val="28"/>
          <w:lang w:eastAsia="ru-RU"/>
        </w:rPr>
        <w:t>ии у о</w:t>
      </w:r>
      <w:proofErr w:type="gramEnd"/>
      <w:r w:rsidRPr="009809A8">
        <w:rPr>
          <w:rFonts w:ascii="Times New Roman" w:hAnsi="Times New Roman"/>
          <w:sz w:val="28"/>
          <w:szCs w:val="28"/>
          <w:lang w:eastAsia="ru-RU"/>
        </w:rPr>
        <w:t>рганов исполнительной государственной власти обл</w:t>
      </w:r>
      <w:r w:rsidRPr="009809A8">
        <w:rPr>
          <w:rFonts w:ascii="Times New Roman" w:hAnsi="Times New Roman"/>
          <w:sz w:val="28"/>
          <w:szCs w:val="28"/>
          <w:lang w:eastAsia="ru-RU"/>
        </w:rPr>
        <w:t>а</w:t>
      </w:r>
      <w:r w:rsidRPr="009809A8">
        <w:rPr>
          <w:rFonts w:ascii="Times New Roman" w:hAnsi="Times New Roman"/>
          <w:sz w:val="28"/>
          <w:szCs w:val="28"/>
          <w:lang w:eastAsia="ru-RU"/>
        </w:rPr>
        <w:t>сти, органов местного самоуправления, организаций, общественных объединений информацию, необходимую для выполнения задач, во</w:t>
      </w:r>
      <w:r w:rsidRPr="009809A8">
        <w:rPr>
          <w:rFonts w:ascii="Times New Roman" w:hAnsi="Times New Roman"/>
          <w:sz w:val="28"/>
          <w:szCs w:val="28"/>
          <w:lang w:eastAsia="ru-RU"/>
        </w:rPr>
        <w:t>з</w:t>
      </w:r>
      <w:r w:rsidRPr="009809A8">
        <w:rPr>
          <w:rFonts w:ascii="Times New Roman" w:hAnsi="Times New Roman"/>
          <w:sz w:val="28"/>
          <w:szCs w:val="28"/>
          <w:lang w:eastAsia="ru-RU"/>
        </w:rPr>
        <w:t>ложенных на оргкомитет;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</w:t>
      </w:r>
      <w:r w:rsidRPr="009809A8">
        <w:rPr>
          <w:rFonts w:ascii="Times New Roman" w:hAnsi="Times New Roman"/>
          <w:sz w:val="28"/>
          <w:szCs w:val="28"/>
          <w:lang w:eastAsia="ru-RU"/>
        </w:rPr>
        <w:t>е</w:t>
      </w:r>
      <w:r w:rsidRPr="009809A8">
        <w:rPr>
          <w:rFonts w:ascii="Times New Roman" w:hAnsi="Times New Roman"/>
          <w:sz w:val="28"/>
          <w:szCs w:val="28"/>
          <w:lang w:eastAsia="ru-RU"/>
        </w:rPr>
        <w:t>ственных объединений на заседания оргкомитета;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формировать предложения по внесению изменений в настоящее Пол</w:t>
      </w:r>
      <w:r w:rsidRPr="009809A8">
        <w:rPr>
          <w:rFonts w:ascii="Times New Roman" w:hAnsi="Times New Roman"/>
          <w:sz w:val="28"/>
          <w:szCs w:val="28"/>
          <w:lang w:eastAsia="ru-RU"/>
        </w:rPr>
        <w:t>о</w:t>
      </w:r>
      <w:r w:rsidRPr="009809A8">
        <w:rPr>
          <w:rFonts w:ascii="Times New Roman" w:hAnsi="Times New Roman"/>
          <w:sz w:val="28"/>
          <w:szCs w:val="28"/>
          <w:lang w:eastAsia="ru-RU"/>
        </w:rPr>
        <w:t>жение.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Структура и состав оргкомитета: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Оргкомитет формируется в составе председателя оргкомитета, замест</w:t>
      </w:r>
      <w:r w:rsidRPr="009809A8">
        <w:rPr>
          <w:rFonts w:ascii="Times New Roman" w:hAnsi="Times New Roman"/>
          <w:sz w:val="28"/>
          <w:szCs w:val="28"/>
          <w:lang w:eastAsia="ru-RU"/>
        </w:rPr>
        <w:t>и</w:t>
      </w:r>
      <w:r w:rsidRPr="009809A8">
        <w:rPr>
          <w:rFonts w:ascii="Times New Roman" w:hAnsi="Times New Roman"/>
          <w:sz w:val="28"/>
          <w:szCs w:val="28"/>
          <w:lang w:eastAsia="ru-RU"/>
        </w:rPr>
        <w:t>теля председателя оргкомитета, секретаря оргкомитета, членов оргкомитета. Состав оргкомитета утверждается распорядительным актом Департамента культуры и туризма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МЕРОПРИЯТИЯ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Программа проведения Конкурса включает: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церемонию открытия Конкурса;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конкурсные прослушивания;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концертные мероприятия;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«круглые столы», семинары по обмену педагогическим опытом;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мастер-классы членов жюри Конкурса;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торжественную церемонию закрытия Конкурса</w:t>
      </w:r>
      <w:r w:rsidR="007D1CDB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, концерт лауреатов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награждение победителей;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экскурсионную программу (по желанию участников).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Программа и итоги конкурсных испытаний размещаются на сайте БПОУ </w:t>
      </w:r>
      <w:proofErr w:type="gramStart"/>
      <w:r w:rsidRPr="009809A8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9809A8">
        <w:rPr>
          <w:rFonts w:ascii="Times New Roman" w:eastAsia="Times New Roman" w:hAnsi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 (</w:t>
      </w:r>
      <w:r w:rsidRPr="009809A8">
        <w:rPr>
          <w:rFonts w:ascii="Times New Roman" w:eastAsia="Times New Roman" w:hAnsi="Times New Roman"/>
          <w:sz w:val="28"/>
          <w:szCs w:val="28"/>
          <w:u w:val="single"/>
        </w:rPr>
        <w:t>art-college.ru</w:t>
      </w:r>
      <w:r w:rsidRPr="009809A8">
        <w:rPr>
          <w:rFonts w:ascii="Times New Roman" w:eastAsia="Times New Roman" w:hAnsi="Times New Roman"/>
          <w:sz w:val="28"/>
          <w:szCs w:val="28"/>
        </w:rPr>
        <w:t>).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в следующих номинациях: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Сольное исполнительство (флейта, гобой, кларнет, фагот, саксофон, валторна, труба, тромбон, тенор (баритон), туба, ударные инструменты);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Ансамбли;</w:t>
      </w:r>
    </w:p>
    <w:p w:rsidR="00C33F15" w:rsidRPr="009809A8" w:rsidRDefault="00C33F15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«Учитель – Ученик»;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Оркестры (духовые, эстрадные, 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эстрадно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-симфонические)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</w:t>
      </w:r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самбли барабанщиков (</w:t>
      </w:r>
      <w:proofErr w:type="spellStart"/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lastRenderedPageBreak/>
        <w:t>Конкурс проводится в 2 этапа: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I этап (отборочный) проходит на базе учебных заведений, направляющих кандидатов для участия в Конкурсе;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II этап Конкурса проводится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очно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й форме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в БПОУ ВО «Череповецкое областное училищ</w:t>
      </w:r>
      <w:r w:rsidR="00536A0B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е искусств и художественных рем</w:t>
      </w:r>
      <w:r w:rsidR="00536A0B" w:rsidRPr="009809A8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сел им. В.В. Верещагина» (ул. Сталеваров д.34 А)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. Сроки проведения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II этап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Конкурса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утверждаются распорядительным актом Департамента культуры и туризма области.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bCs/>
          <w:sz w:val="28"/>
          <w:szCs w:val="24"/>
          <w:lang w:eastAsia="ar-SA"/>
        </w:rPr>
        <w:t>Категории участников и время исполнения программы</w:t>
      </w:r>
    </w:p>
    <w:p w:rsidR="007D1CDB" w:rsidRPr="009809A8" w:rsidRDefault="007D1CDB" w:rsidP="007D1C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«А»: </w:t>
      </w:r>
      <w:proofErr w:type="gramStart"/>
      <w:r w:rsidRPr="009809A8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Обучающиеся</w:t>
      </w:r>
      <w:proofErr w:type="gramEnd"/>
      <w:r w:rsidRPr="009809A8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 xml:space="preserve"> учреждений дополнительного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образования детей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1-я категория - 8-10 лет. Время исполнения программы – не более 7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-11-13 лет. Время исполнения программы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8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3-я категория -14-16 лет.  Время исполнения программы – не более 10 минут. </w:t>
      </w:r>
    </w:p>
    <w:p w:rsidR="00796257" w:rsidRPr="009809A8" w:rsidRDefault="00C34A03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Ансамбли,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Ансамбли «Учитель – Ученик»,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25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10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787" w:rsidRPr="009809A8" w:rsidRDefault="00E74DF4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206787" w:rsidRPr="009809A8" w:rsidRDefault="00206787" w:rsidP="00536A0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Возраст участников определяется на дату начала очного этапа конкурса.</w:t>
      </w:r>
    </w:p>
    <w:p w:rsidR="007D1CDB" w:rsidRPr="009809A8" w:rsidRDefault="007D1CDB" w:rsidP="00536A0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«Б»: Обучающиеся учреждений среднего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профессионального образования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1-я категория – студенты 1-2 курсов. Время исполнения программы – не более 11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3-4 курсов.  Время исполнения программы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12 минут. </w:t>
      </w:r>
    </w:p>
    <w:p w:rsidR="00796257" w:rsidRPr="009809A8" w:rsidRDefault="00C34A03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Ансамбли,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Ансамбли «Учитель – Ученик»,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257" w:rsidRPr="009809A8" w:rsidRDefault="00206787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12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4DF4" w:rsidRPr="009809A8" w:rsidRDefault="00E74DF4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«В»: </w:t>
      </w:r>
      <w:proofErr w:type="gramStart"/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Обучающиеся</w:t>
      </w:r>
      <w:proofErr w:type="gramEnd"/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учреждений высшего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 послевузовского профессионального </w:t>
      </w:r>
      <w:r w:rsidR="008353C7"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образования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1-я категория – студенты 1-3 курсов. 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– студенты 4-5 курсов. 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</w:rPr>
        <w:t>3-я категория –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 xml:space="preserve"> ассистенты – стажеры.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 во всех категориях – не более 15 минут.</w:t>
      </w:r>
    </w:p>
    <w:p w:rsidR="00C33F15" w:rsidRPr="009809A8" w:rsidRDefault="00C33F15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Ансамбли,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Ансамбли «Учитель – Ученик».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Время исполнения программы – не более 15 минут. </w:t>
      </w:r>
    </w:p>
    <w:p w:rsidR="00206787" w:rsidRPr="009809A8" w:rsidRDefault="00206787" w:rsidP="00C34A0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>озраст участников не ограничен.</w:t>
      </w:r>
    </w:p>
    <w:p w:rsidR="00796257" w:rsidRPr="009809A8" w:rsidRDefault="00E92CD5" w:rsidP="00C34A0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3DF2" w:rsidRPr="009809A8"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</w:p>
    <w:p w:rsidR="00796257" w:rsidRPr="009809A8" w:rsidRDefault="00796257" w:rsidP="00796257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>Время исполнения программы не более 20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4DF4" w:rsidRPr="009809A8" w:rsidRDefault="00796257" w:rsidP="00796257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6.3.4. </w:t>
      </w: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ГРУППА «Г»: Профессиона</w:t>
      </w:r>
      <w:r w:rsidR="00796257"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льные музыканты в возрасте до 30</w:t>
      </w: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лет  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i/>
          <w:sz w:val="28"/>
          <w:szCs w:val="28"/>
        </w:rPr>
        <w:t xml:space="preserve">         (</w:t>
      </w: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включительно)</w:t>
      </w:r>
    </w:p>
    <w:p w:rsidR="00A67ADC" w:rsidRPr="009809A8" w:rsidRDefault="00A67ADC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</w:t>
      </w:r>
      <w:r w:rsidR="004039A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</w:rPr>
        <w:t>– не более 15 минут.</w:t>
      </w:r>
    </w:p>
    <w:p w:rsidR="00A67ADC" w:rsidRPr="009809A8" w:rsidRDefault="00A67ADC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Ансамбли. Время исполнения программы – не более 15 минут.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исполнения 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не более 20 минут.</w:t>
      </w:r>
    </w:p>
    <w:p w:rsidR="00206787" w:rsidRPr="009809A8" w:rsidRDefault="00206787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ПРОГРАММНЫЕ ТРЕБОВАНИЯ 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ADC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может включать в себя: две разнохарактерных пьесы, часть или части крупной формы, вариации, фантазию, концертную пьесу, пьесу соло, а также произведения собственного сочинения (при пред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ставлении нот</w:t>
      </w:r>
      <w:r w:rsidR="008B7458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исполняемого произведения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членам жюри).</w:t>
      </w:r>
    </w:p>
    <w:p w:rsidR="00206787" w:rsidRPr="009809A8" w:rsidRDefault="00A67ADC" w:rsidP="00A67A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  том случае, если исполняется произведение современной музыки,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обязан 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жюри ноты и исполнить второе (классическое) произведение </w:t>
      </w:r>
      <w:r w:rsidR="004039A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сопровождении фортепиано.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На ударных инструментах программа исполняется на ксилофоне, м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римбе или вибрафоне.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Во в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сех возрастных группах номинаций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Сольное исполнительство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Ансамбли барабанщиков (</w:t>
      </w:r>
      <w:proofErr w:type="spellStart"/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мажореток</w:t>
      </w:r>
      <w:proofErr w:type="spellEnd"/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заявленная программа исполняется наизусть. В номинациях Ансамбли и Оркестры заявленная программа испо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няется наизусть или по нотам.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предварительной заявке и договоренности предоставляются ко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тактные данные концертмейстера.</w:t>
      </w:r>
    </w:p>
    <w:p w:rsidR="00206787" w:rsidRPr="009809A8" w:rsidRDefault="00206787" w:rsidP="00206787">
      <w:pPr>
        <w:tabs>
          <w:tab w:val="left" w:pos="418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>ЖЮРИ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конкурсных прослушиваний формируется жюри из числа ведущих специалистов в области исполнительства на духовых и уда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ных инструментах высших и средних профессиональных образовательных учреждений культуры и искусства России и зарубежных стран.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Исполняемая программа оценивается по 10 бальной шкале: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Гран-при – 10 баллов;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1 место – с 9,0 до 9,9 балла;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2 место – с 8,0 до 8,9 балла;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 место – с 7,0 до 7,9 балла;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диплом – с 6,0 до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,9 балла.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жюри не имеют права участвовать в оценке и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полнения своих обучающихся.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присуждать звание лауреата Гран-при;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присуждать не все места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и премии;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делить одно место между участниками;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награждать участников специальными дипломами;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снимать с конкурсного прослушивания тех участников, программа которых не соответствует настоящему Положению;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принимать решения о сокращении программы или прекращении исполнения при согласии всех членов жюри.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обжалованию не подлежит.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>НАГРАЖДЕНИЕ ПОБЕДИТЕЛЕЙ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9809A8" w:rsidRDefault="003D2A9B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Членами жюри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65207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лауреатов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наивысшие оценки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может быть выбран обладатель Г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787" w:rsidRPr="009809A8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Конкурса, занявшим I, II, III места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присваивается звание лауреата</w:t>
      </w:r>
      <w:r w:rsidR="008C79CF" w:rsidRPr="009809A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06787" w:rsidRPr="009809A8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Конкурса, занявшим IV место, присваивается звание дипломанта. Остальным участникам вручаются дипломы участника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C5FA3" w:rsidRPr="009809A8" w:rsidRDefault="008D3EC2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Лауреаты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076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I, II</w:t>
      </w:r>
      <w:r w:rsidR="009C157D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места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9C157D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награждаются 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дипломами и кубками. Л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ауреаты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</w:t>
      </w:r>
      <w:r w:rsidR="00652076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III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место,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0B3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</w:t>
      </w:r>
      <w:r w:rsidR="009E20B3" w:rsidRPr="009809A8">
        <w:rPr>
          <w:rFonts w:ascii="Times New Roman" w:eastAsia="Times New Roman" w:hAnsi="Times New Roman"/>
          <w:sz w:val="28"/>
          <w:szCs w:val="28"/>
          <w:lang w:eastAsia="ru-RU"/>
        </w:rPr>
        <w:t>дипломами и медалями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787" w:rsidRPr="009809A8" w:rsidRDefault="009C157D" w:rsidP="0015396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и местн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самоуправления,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ции, общественные организации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праве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награждать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CC5FA3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призами 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>и подарками.</w:t>
      </w:r>
    </w:p>
    <w:p w:rsidR="00C34A03" w:rsidRPr="009809A8" w:rsidRDefault="00C34A03" w:rsidP="00206787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206787" w:rsidRPr="009809A8" w:rsidRDefault="00C34A03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06787" w:rsidRPr="009809A8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КОНКУРСЕ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Вступительный взнос на участие в конкурсе в номинации Сольное и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полнительство составляет: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«А» -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«Б» -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854C5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«В»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и «Г» 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</w:t>
      </w:r>
      <w:r w:rsidR="008C79CF" w:rsidRPr="009809A8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Вступительный взнос на участие в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 xml:space="preserve"> конкурсе в номинациях Ансамбли,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Оркестры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>, Ансамбли барабанщиков (</w:t>
      </w:r>
      <w:proofErr w:type="spellStart"/>
      <w:r w:rsidR="00C34A03" w:rsidRPr="009809A8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="00C34A03" w:rsidRPr="009809A8">
        <w:rPr>
          <w:rFonts w:ascii="Times New Roman" w:eastAsia="Times New Roman" w:hAnsi="Times New Roman"/>
          <w:sz w:val="28"/>
          <w:szCs w:val="28"/>
        </w:rPr>
        <w:t>)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составляет</w:t>
      </w:r>
      <w:r w:rsidR="00EA1237" w:rsidRPr="009809A8">
        <w:rPr>
          <w:rFonts w:ascii="Times New Roman" w:eastAsia="Times New Roman" w:hAnsi="Times New Roman"/>
          <w:sz w:val="28"/>
          <w:szCs w:val="28"/>
        </w:rPr>
        <w:t xml:space="preserve"> (с коллектива)</w:t>
      </w:r>
      <w:r w:rsidRPr="009809A8">
        <w:rPr>
          <w:rFonts w:ascii="Times New Roman" w:eastAsia="Times New Roman" w:hAnsi="Times New Roman"/>
          <w:sz w:val="28"/>
          <w:szCs w:val="28"/>
        </w:rPr>
        <w:t>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«А» -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«Б» - </w:t>
      </w:r>
      <w:r w:rsidR="00264AD1" w:rsidRPr="009809A8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854C5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«В»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«Г»</w:t>
      </w:r>
      <w:bookmarkStart w:id="0" w:name="_GoBack"/>
      <w:bookmarkEnd w:id="0"/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</w:t>
      </w:r>
      <w:r w:rsidR="00264AD1" w:rsidRPr="009809A8"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8D3EC2" w:rsidRPr="009809A8" w:rsidRDefault="008D3EC2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Средства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 от вступительного взноса участников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яются на цели проведения К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Оплата вступительного взноса участниками Конкурса производится по безналичному расчету на расчетный счет БПОУ </w:t>
      </w:r>
      <w:proofErr w:type="gramStart"/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«Череповецкое облас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ное училище искусств и художественных ремесел им. В.В. Верещагина».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отказа от участия в Конкурсе вступительный взнос не 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>вращае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тся.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Заявки, поданные позже указанных сроков, не рассматриваются.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Все расходы участников (транспортные расходы, питание и прожив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ние) несет направляющая сторона.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Оргкомитет обеспечивает участникам помощь в размещении в городе Череповце на период проведения Конкурса по предварительным заявкам.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Оргкоми</w:t>
      </w:r>
      <w:r w:rsidR="00C507EC" w:rsidRPr="009809A8">
        <w:rPr>
          <w:rFonts w:ascii="Times New Roman" w:eastAsia="Times New Roman" w:hAnsi="Times New Roman"/>
          <w:color w:val="000000"/>
          <w:sz w:val="28"/>
          <w:szCs w:val="28"/>
        </w:rPr>
        <w:t>тет не обеспечивает участников К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онкурса какими-либо вид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ми страхования.</w:t>
      </w:r>
    </w:p>
    <w:p w:rsidR="00EA1237" w:rsidRPr="009809A8" w:rsidRDefault="00206787" w:rsidP="001036F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</w:rPr>
        <w:t>Оргкомитет</w:t>
      </w:r>
      <w:r w:rsidR="00C507EC" w:rsidRPr="009809A8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9809A8">
        <w:rPr>
          <w:rFonts w:ascii="Times New Roman" w:eastAsia="Times New Roman" w:hAnsi="Times New Roman"/>
          <w:sz w:val="28"/>
          <w:szCs w:val="28"/>
        </w:rPr>
        <w:t>онкурса имеет право</w:t>
      </w:r>
      <w:r w:rsidR="006150F8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9E20B3" w:rsidRPr="009809A8">
        <w:rPr>
          <w:rFonts w:ascii="Times New Roman" w:eastAsia="Times New Roman" w:hAnsi="Times New Roman"/>
          <w:sz w:val="28"/>
          <w:szCs w:val="28"/>
        </w:rPr>
        <w:t>продлить срок по</w:t>
      </w:r>
      <w:r w:rsidR="006150F8" w:rsidRPr="009809A8">
        <w:rPr>
          <w:rFonts w:ascii="Times New Roman" w:eastAsia="Times New Roman" w:hAnsi="Times New Roman"/>
          <w:sz w:val="28"/>
          <w:szCs w:val="28"/>
        </w:rPr>
        <w:t>дачи заявок</w:t>
      </w:r>
      <w:r w:rsidR="0038368E" w:rsidRPr="009809A8">
        <w:rPr>
          <w:rFonts w:ascii="Times New Roman" w:eastAsia="Times New Roman" w:hAnsi="Times New Roman"/>
          <w:sz w:val="28"/>
          <w:szCs w:val="28"/>
        </w:rPr>
        <w:t>.</w:t>
      </w:r>
    </w:p>
    <w:p w:rsidR="00EA1237" w:rsidRPr="009809A8" w:rsidRDefault="00EA1237" w:rsidP="00EA123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Эксклюзивными прав</w:t>
      </w:r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ами на ауди</w:t>
      </w:r>
      <w:proofErr w:type="gramStart"/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о-</w:t>
      </w:r>
      <w:proofErr w:type="gramEnd"/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и/или видеозапись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конкурсных прослушиваний и заключительного концерта лауреатов Конкурса обладает только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оргкомитет.</w:t>
      </w:r>
    </w:p>
    <w:p w:rsidR="001036F5" w:rsidRPr="009809A8" w:rsidRDefault="00EA1237" w:rsidP="00EA123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ED46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Лауреаты Конкурса обязаны безвозмездно выступить на его заключ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тельном концерте.</w:t>
      </w:r>
    </w:p>
    <w:p w:rsidR="00EA1237" w:rsidRPr="009809A8" w:rsidRDefault="00EA1237" w:rsidP="00EA123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Конкурсанты не получают гонорар ни за выступление на Конкурсе, ни за какое-либо дальнейшее использование оргкомитетом ауди</w:t>
      </w:r>
      <w:proofErr w:type="gramStart"/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о-</w:t>
      </w:r>
      <w:proofErr w:type="gramEnd"/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и/или виде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запи</w:t>
      </w:r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сей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их выступлений. </w:t>
      </w:r>
    </w:p>
    <w:p w:rsidR="00EA1237" w:rsidRPr="009809A8" w:rsidRDefault="00EA1237" w:rsidP="00EA1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06787" w:rsidRPr="009809A8" w:rsidRDefault="00206787" w:rsidP="00EA1237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809A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Требования к заявочной документации</w:t>
      </w:r>
    </w:p>
    <w:p w:rsidR="00071BAB" w:rsidRPr="009809A8" w:rsidRDefault="00592D8C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11.1. 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Желающие принять участие в Конкурсе </w:t>
      </w:r>
      <w:r w:rsidR="00EA1237" w:rsidRPr="009809A8">
        <w:rPr>
          <w:rFonts w:ascii="Times New Roman" w:eastAsia="Times New Roman" w:hAnsi="Times New Roman"/>
          <w:b/>
          <w:color w:val="000000"/>
          <w:sz w:val="28"/>
          <w:szCs w:val="28"/>
        </w:rPr>
        <w:t>в срок до 1 марта 2020</w:t>
      </w:r>
      <w:r w:rsidR="00071BAB" w:rsidRPr="009809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(включительно): </w:t>
      </w:r>
    </w:p>
    <w:p w:rsidR="00821267" w:rsidRPr="009809A8" w:rsidRDefault="00264AD1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>самостоятельно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регистрируют свою заявку в электронном виде на 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>офиц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альном 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>сайте училища (страница конкурса «Северная рапсодия»)</w:t>
      </w:r>
      <w:r w:rsidR="00821267" w:rsidRPr="009809A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Квитанция об оплате организационного взноса направляется в эти же сроки на эле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21267" w:rsidRPr="009809A8">
        <w:rPr>
          <w:rFonts w:ascii="Times New Roman" w:eastAsia="Times New Roman" w:hAnsi="Times New Roman"/>
          <w:color w:val="000000"/>
          <w:sz w:val="28"/>
          <w:szCs w:val="28"/>
        </w:rPr>
        <w:t>тронную почту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592D8C" w:rsidRPr="009809A8">
          <w:rPr>
            <w:rStyle w:val="a6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787" w:rsidRPr="009809A8" w:rsidRDefault="00264AD1" w:rsidP="0059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ля буклета участники Конкурса направляют </w:t>
      </w:r>
      <w:r w:rsidR="00EA1237" w:rsidRPr="009809A8">
        <w:rPr>
          <w:rFonts w:ascii="Times New Roman" w:eastAsia="Times New Roman" w:hAnsi="Times New Roman"/>
          <w:color w:val="000000"/>
          <w:sz w:val="28"/>
          <w:szCs w:val="28"/>
        </w:rPr>
        <w:t>до 1 марта 2020</w:t>
      </w:r>
      <w:r w:rsidR="00071BAB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>на эле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тронную почту </w:t>
      </w:r>
      <w:hyperlink r:id="rId8" w:history="1">
        <w:r w:rsidR="00592D8C" w:rsidRPr="009809A8">
          <w:rPr>
            <w:rStyle w:val="a6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официальную 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</w:rPr>
        <w:t>цветную портретную фотограф</w:t>
      </w:r>
      <w:r w:rsidR="004D727F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ию хорошего качества в формате 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jpg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</w:rPr>
        <w:t>, размер не менее 600*800 т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чек, высокое разрешение не менее 300 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dpi</w:t>
      </w:r>
      <w:r w:rsidR="00206787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(лицо должно за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>нимать не менее ¾ фо</w:t>
      </w:r>
      <w:r w:rsidR="00592D8C" w:rsidRPr="009809A8">
        <w:rPr>
          <w:rFonts w:ascii="Times New Roman" w:eastAsia="Times New Roman" w:hAnsi="Times New Roman"/>
          <w:color w:val="000000"/>
          <w:sz w:val="28"/>
          <w:szCs w:val="28"/>
        </w:rPr>
        <w:t>тографии).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6787" w:rsidRPr="009809A8" w:rsidRDefault="00EA1237" w:rsidP="008212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237" w:rsidRPr="009809A8" w:rsidRDefault="00EA1237" w:rsidP="008212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0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Внимание! Названия произведений и фамилии их авторов вносятся в заявку только на русском языке. Изменения в конкурсной программе не допускаются.</w:t>
      </w:r>
    </w:p>
    <w:p w:rsidR="00206787" w:rsidRPr="00EA1237" w:rsidRDefault="00206787" w:rsidP="002067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C79CF" w:rsidRPr="008C79CF" w:rsidRDefault="00206787" w:rsidP="008C79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Внимание! </w:t>
      </w:r>
      <w:r w:rsidR="008C79CF"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Регистрация участника производится при наличии полного пакета документов (включая оплату взноса).</w:t>
      </w:r>
    </w:p>
    <w:p w:rsidR="00206787" w:rsidRPr="00E5206B" w:rsidRDefault="00206787" w:rsidP="002067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highlight w:val="red"/>
          <w:lang w:eastAsia="ru-RU"/>
        </w:rPr>
      </w:pPr>
    </w:p>
    <w:p w:rsidR="00206787" w:rsidRPr="00E5206B" w:rsidRDefault="00206787" w:rsidP="00EB79E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206787" w:rsidRPr="00E5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843"/>
    <w:multiLevelType w:val="hybridMultilevel"/>
    <w:tmpl w:val="695A1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7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1BAB"/>
    <w:rsid w:val="000737DA"/>
    <w:rsid w:val="0007399F"/>
    <w:rsid w:val="00074001"/>
    <w:rsid w:val="000742CE"/>
    <w:rsid w:val="00074AB5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36F5"/>
    <w:rsid w:val="00104160"/>
    <w:rsid w:val="00106EBE"/>
    <w:rsid w:val="001075FA"/>
    <w:rsid w:val="00110E37"/>
    <w:rsid w:val="00111DB2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21A"/>
    <w:rsid w:val="00145474"/>
    <w:rsid w:val="00145727"/>
    <w:rsid w:val="0014772E"/>
    <w:rsid w:val="0015165D"/>
    <w:rsid w:val="00153966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1419"/>
    <w:rsid w:val="0019218A"/>
    <w:rsid w:val="00192A35"/>
    <w:rsid w:val="0019308A"/>
    <w:rsid w:val="00195165"/>
    <w:rsid w:val="0019607C"/>
    <w:rsid w:val="00196346"/>
    <w:rsid w:val="00196F9C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787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47E68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AD1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1147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8368E"/>
    <w:rsid w:val="0039001F"/>
    <w:rsid w:val="003901BF"/>
    <w:rsid w:val="00390681"/>
    <w:rsid w:val="00390F64"/>
    <w:rsid w:val="003922A8"/>
    <w:rsid w:val="0039328C"/>
    <w:rsid w:val="00393445"/>
    <w:rsid w:val="003948FA"/>
    <w:rsid w:val="003952BA"/>
    <w:rsid w:val="00396887"/>
    <w:rsid w:val="00397EC1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2A9B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D3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668E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9A7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4400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4CFF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D727F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9D7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36A0B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2D8C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0F8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2076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1AB2"/>
    <w:rsid w:val="006925D4"/>
    <w:rsid w:val="00694C78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67B3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257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01"/>
    <w:rsid w:val="007B46AC"/>
    <w:rsid w:val="007B4FF3"/>
    <w:rsid w:val="007B554E"/>
    <w:rsid w:val="007B58CC"/>
    <w:rsid w:val="007B6CFB"/>
    <w:rsid w:val="007B6EC7"/>
    <w:rsid w:val="007C0C59"/>
    <w:rsid w:val="007C1402"/>
    <w:rsid w:val="007C1ECD"/>
    <w:rsid w:val="007C23FA"/>
    <w:rsid w:val="007C390C"/>
    <w:rsid w:val="007D10DD"/>
    <w:rsid w:val="007D1B3E"/>
    <w:rsid w:val="007D1CDB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126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274B"/>
    <w:rsid w:val="00835323"/>
    <w:rsid w:val="008353C7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4C57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27C"/>
    <w:rsid w:val="008B5F7C"/>
    <w:rsid w:val="008B7458"/>
    <w:rsid w:val="008B77A2"/>
    <w:rsid w:val="008C043A"/>
    <w:rsid w:val="008C10FC"/>
    <w:rsid w:val="008C1495"/>
    <w:rsid w:val="008C429F"/>
    <w:rsid w:val="008C528B"/>
    <w:rsid w:val="008C68FE"/>
    <w:rsid w:val="008C6A3A"/>
    <w:rsid w:val="008C79CF"/>
    <w:rsid w:val="008C7D7A"/>
    <w:rsid w:val="008D053C"/>
    <w:rsid w:val="008D3B8F"/>
    <w:rsid w:val="008D3EC2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2B60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9A8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57D"/>
    <w:rsid w:val="009C1A23"/>
    <w:rsid w:val="009C37B5"/>
    <w:rsid w:val="009C668B"/>
    <w:rsid w:val="009C7ED0"/>
    <w:rsid w:val="009D0F9C"/>
    <w:rsid w:val="009D161A"/>
    <w:rsid w:val="009D41E9"/>
    <w:rsid w:val="009E1229"/>
    <w:rsid w:val="009E20B3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ADC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2640"/>
    <w:rsid w:val="00A83DF2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014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0435"/>
    <w:rsid w:val="00B31295"/>
    <w:rsid w:val="00B313DD"/>
    <w:rsid w:val="00B31AAE"/>
    <w:rsid w:val="00B34941"/>
    <w:rsid w:val="00B35533"/>
    <w:rsid w:val="00B3580D"/>
    <w:rsid w:val="00B3630A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33F15"/>
    <w:rsid w:val="00C34A03"/>
    <w:rsid w:val="00C4175F"/>
    <w:rsid w:val="00C4209A"/>
    <w:rsid w:val="00C434F1"/>
    <w:rsid w:val="00C43E7B"/>
    <w:rsid w:val="00C47C51"/>
    <w:rsid w:val="00C507EC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C5FA3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5A9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4BE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5CE7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74DF4"/>
    <w:rsid w:val="00E80CA5"/>
    <w:rsid w:val="00E81572"/>
    <w:rsid w:val="00E81D16"/>
    <w:rsid w:val="00E82927"/>
    <w:rsid w:val="00E8310E"/>
    <w:rsid w:val="00E84DD1"/>
    <w:rsid w:val="00E85F05"/>
    <w:rsid w:val="00E8629F"/>
    <w:rsid w:val="00E9143A"/>
    <w:rsid w:val="00E92CD5"/>
    <w:rsid w:val="00E93822"/>
    <w:rsid w:val="00E93B3B"/>
    <w:rsid w:val="00E93CBB"/>
    <w:rsid w:val="00E94BAC"/>
    <w:rsid w:val="00E95C5E"/>
    <w:rsid w:val="00E95DB3"/>
    <w:rsid w:val="00EA1237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4B86"/>
    <w:rsid w:val="00EB61FE"/>
    <w:rsid w:val="00EB79E1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6F4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1AB"/>
    <w:rsid w:val="00FB79CE"/>
    <w:rsid w:val="00FB7F6E"/>
    <w:rsid w:val="00FC0ADE"/>
    <w:rsid w:val="00FC0C57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7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7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konkurs3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konkurs3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24D5-192B-4CBF-AA5F-D99679DC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2018-11-26T12:07:00Z</cp:lastPrinted>
  <dcterms:created xsi:type="dcterms:W3CDTF">2019-09-25T13:05:00Z</dcterms:created>
  <dcterms:modified xsi:type="dcterms:W3CDTF">2019-12-03T09:03:00Z</dcterms:modified>
</cp:coreProperties>
</file>